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</w:t>
      </w:r>
      <w:r w:rsidR="0069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66F63" w:rsidRDefault="00C66F63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Замковій, 74б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C66F63">
        <w:rPr>
          <w:szCs w:val="28"/>
          <w:lang w:val="uk-UA"/>
        </w:rPr>
        <w:t xml:space="preserve">КОМУНАЛЬНОГО ПІДПРИЄМСТВА </w:t>
      </w:r>
      <w:r w:rsidR="003F5451" w:rsidRPr="007B6B64">
        <w:rPr>
          <w:szCs w:val="28"/>
          <w:lang w:val="uk-UA"/>
        </w:rPr>
        <w:t xml:space="preserve"> “</w:t>
      </w:r>
      <w:r w:rsidR="00C66F63">
        <w:rPr>
          <w:szCs w:val="28"/>
          <w:lang w:val="uk-UA"/>
        </w:rPr>
        <w:t>КОЛОМИЯ ПАРКОСЕРВІС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 xml:space="preserve">дповідно до ст. 12, </w:t>
      </w:r>
      <w:r w:rsidR="006173B5">
        <w:rPr>
          <w:szCs w:val="28"/>
          <w:lang w:val="uk-UA"/>
        </w:rPr>
        <w:t xml:space="preserve">20, </w:t>
      </w:r>
      <w:r w:rsidR="003F5451">
        <w:rPr>
          <w:szCs w:val="28"/>
          <w:lang w:val="uk-UA"/>
        </w:rPr>
        <w:t>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2C1C9F" w:rsidRDefault="002C1C9F" w:rsidP="00CE0F10">
      <w:pPr>
        <w:ind w:firstLine="720"/>
        <w:jc w:val="center"/>
        <w:rPr>
          <w:b/>
          <w:szCs w:val="28"/>
          <w:lang w:val="uk-UA"/>
        </w:rPr>
      </w:pPr>
    </w:p>
    <w:p w:rsidR="006173B5" w:rsidRPr="006173B5" w:rsidRDefault="00CE0F10" w:rsidP="006173B5">
      <w:pPr>
        <w:spacing w:before="100" w:beforeAutospacing="1"/>
        <w:ind w:firstLine="720"/>
        <w:contextualSpacing/>
        <w:jc w:val="both"/>
        <w:rPr>
          <w:color w:val="00000A"/>
          <w:kern w:val="1"/>
          <w:szCs w:val="28"/>
          <w:lang w:val="uk-UA" w:eastAsia="uk-UA"/>
        </w:rPr>
      </w:pPr>
      <w:r w:rsidRPr="007B6B64">
        <w:rPr>
          <w:szCs w:val="28"/>
          <w:lang w:val="uk-UA"/>
        </w:rPr>
        <w:t xml:space="preserve">1. </w:t>
      </w:r>
      <w:r w:rsidR="006173B5" w:rsidRPr="006173B5">
        <w:rPr>
          <w:color w:val="00000A"/>
          <w:kern w:val="1"/>
          <w:szCs w:val="28"/>
          <w:lang w:val="uk-UA" w:eastAsia="uk-UA"/>
        </w:rPr>
        <w:t xml:space="preserve">Затвердити </w:t>
      </w:r>
      <w:r w:rsidR="006173B5">
        <w:rPr>
          <w:color w:val="00000A"/>
          <w:kern w:val="1"/>
          <w:szCs w:val="28"/>
          <w:lang w:val="uk-UA" w:eastAsia="uk-UA"/>
        </w:rPr>
        <w:t xml:space="preserve">КОЛОМИЙСЬКІЙ МІСЬКІЙ РАДІ </w:t>
      </w:r>
      <w:r w:rsidR="006173B5" w:rsidRPr="006173B5">
        <w:rPr>
          <w:color w:val="00000A"/>
          <w:kern w:val="1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6173B5">
        <w:rPr>
          <w:color w:val="00000A"/>
          <w:kern w:val="1"/>
          <w:szCs w:val="28"/>
          <w:lang w:val="uk-UA" w:eastAsia="uk-UA"/>
        </w:rPr>
        <w:t>2540</w:t>
      </w:r>
      <w:r w:rsidR="006173B5" w:rsidRPr="006173B5">
        <w:rPr>
          <w:color w:val="00000A"/>
          <w:kern w:val="1"/>
          <w:szCs w:val="28"/>
          <w:lang w:val="uk-UA" w:eastAsia="uk-UA"/>
        </w:rPr>
        <w:t xml:space="preserve"> га, яка розташована за </w:t>
      </w:r>
      <w:proofErr w:type="spellStart"/>
      <w:r w:rsidR="006173B5" w:rsidRPr="006173B5">
        <w:rPr>
          <w:color w:val="00000A"/>
          <w:kern w:val="1"/>
          <w:szCs w:val="28"/>
          <w:lang w:val="uk-UA" w:eastAsia="uk-UA"/>
        </w:rPr>
        <w:t>адресою</w:t>
      </w:r>
      <w:proofErr w:type="spellEnd"/>
      <w:r w:rsidR="006173B5" w:rsidRPr="006173B5">
        <w:rPr>
          <w:color w:val="00000A"/>
          <w:kern w:val="1"/>
          <w:szCs w:val="28"/>
          <w:lang w:val="uk-UA" w:eastAsia="uk-UA"/>
        </w:rPr>
        <w:t xml:space="preserve">: місто Коломия, вулиця </w:t>
      </w:r>
      <w:r w:rsidR="006173B5">
        <w:rPr>
          <w:color w:val="00000A"/>
          <w:kern w:val="1"/>
          <w:szCs w:val="28"/>
          <w:lang w:val="uk-UA" w:eastAsia="uk-UA"/>
        </w:rPr>
        <w:t>Замкова, 74б</w:t>
      </w:r>
      <w:r w:rsidR="006173B5" w:rsidRPr="006173B5">
        <w:rPr>
          <w:color w:val="00000A"/>
          <w:kern w:val="1"/>
          <w:szCs w:val="28"/>
          <w:lang w:val="uk-UA" w:eastAsia="uk-UA"/>
        </w:rPr>
        <w:t xml:space="preserve"> з кадастровим номером 2610600000:2</w:t>
      </w:r>
      <w:r w:rsidR="006173B5">
        <w:rPr>
          <w:color w:val="00000A"/>
          <w:kern w:val="1"/>
          <w:szCs w:val="28"/>
          <w:lang w:val="uk-UA" w:eastAsia="uk-UA"/>
        </w:rPr>
        <w:t>4</w:t>
      </w:r>
      <w:r w:rsidR="006173B5" w:rsidRPr="006173B5">
        <w:rPr>
          <w:color w:val="00000A"/>
          <w:kern w:val="1"/>
          <w:szCs w:val="28"/>
          <w:lang w:val="uk-UA" w:eastAsia="uk-UA"/>
        </w:rPr>
        <w:t>:002:01</w:t>
      </w:r>
      <w:r w:rsidR="006173B5">
        <w:rPr>
          <w:color w:val="00000A"/>
          <w:kern w:val="1"/>
          <w:szCs w:val="28"/>
          <w:lang w:val="uk-UA" w:eastAsia="uk-UA"/>
        </w:rPr>
        <w:t>10</w:t>
      </w:r>
      <w:r w:rsidR="006173B5" w:rsidRPr="006173B5">
        <w:rPr>
          <w:color w:val="00000A"/>
          <w:kern w:val="1"/>
          <w:szCs w:val="28"/>
          <w:lang w:val="uk-UA" w:eastAsia="uk-UA"/>
        </w:rPr>
        <w:t xml:space="preserve"> із земель для</w:t>
      </w:r>
      <w:r w:rsidR="006173B5">
        <w:rPr>
          <w:color w:val="00000A"/>
          <w:kern w:val="1"/>
          <w:szCs w:val="28"/>
          <w:lang w:val="uk-UA" w:eastAsia="uk-UA"/>
        </w:rPr>
        <w:t xml:space="preserve"> будівництва та обслуговування будівель закладів охорони здоров’я та соціальної допомоги</w:t>
      </w:r>
      <w:r w:rsidR="006173B5" w:rsidRPr="006173B5">
        <w:rPr>
          <w:color w:val="00000A"/>
          <w:kern w:val="1"/>
          <w:szCs w:val="28"/>
          <w:lang w:val="uk-UA" w:eastAsia="uk-UA"/>
        </w:rPr>
        <w:t xml:space="preserve"> на землі для </w:t>
      </w:r>
      <w:r w:rsidR="006173B5">
        <w:rPr>
          <w:color w:val="00000A"/>
          <w:kern w:val="1"/>
          <w:szCs w:val="28"/>
          <w:lang w:val="uk-UA" w:eastAsia="uk-UA"/>
        </w:rPr>
        <w:t>будівництва і обслуговування паркінгів та автостоянок на землях житлової та громадської забудови.</w:t>
      </w:r>
    </w:p>
    <w:p w:rsidR="00CE0F10" w:rsidRPr="007B6B64" w:rsidRDefault="006173B5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617DC3">
        <w:rPr>
          <w:szCs w:val="28"/>
          <w:lang w:val="uk-UA"/>
        </w:rPr>
        <w:t>Н</w:t>
      </w:r>
      <w:r w:rsidR="00CE0F10" w:rsidRPr="007B6B64">
        <w:rPr>
          <w:szCs w:val="28"/>
          <w:lang w:val="uk-UA"/>
        </w:rPr>
        <w:t xml:space="preserve">адати у постійне користування </w:t>
      </w:r>
      <w:r w:rsidR="00C66F63">
        <w:rPr>
          <w:szCs w:val="28"/>
          <w:lang w:val="uk-UA"/>
        </w:rPr>
        <w:t>КОМУНАЛЬНОМУ ПІДПРИЄМСТВУ</w:t>
      </w:r>
      <w:r w:rsidR="00CE0F10" w:rsidRPr="007B6B64">
        <w:rPr>
          <w:szCs w:val="28"/>
          <w:lang w:val="uk-UA"/>
        </w:rPr>
        <w:t xml:space="preserve"> “</w:t>
      </w:r>
      <w:r w:rsidR="00C66F63">
        <w:rPr>
          <w:szCs w:val="28"/>
          <w:lang w:val="uk-UA"/>
        </w:rPr>
        <w:t>КОЛОМИЯ ПАРКОСЕРВІС</w:t>
      </w:r>
      <w:r w:rsidR="00CE0F10" w:rsidRPr="007B6B64">
        <w:rPr>
          <w:szCs w:val="28"/>
          <w:lang w:val="uk-UA"/>
        </w:rPr>
        <w:t>” земельну ділянку з кадастровим номером 2610600000:</w:t>
      </w:r>
      <w:r w:rsidR="00C66F63">
        <w:rPr>
          <w:szCs w:val="28"/>
          <w:lang w:val="uk-UA"/>
        </w:rPr>
        <w:t>24</w:t>
      </w:r>
      <w:r w:rsidR="00CE0F10" w:rsidRPr="007B6B64">
        <w:rPr>
          <w:szCs w:val="28"/>
          <w:lang w:val="uk-UA"/>
        </w:rPr>
        <w:t>:00</w:t>
      </w:r>
      <w:r w:rsidR="00C66F63"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>:0</w:t>
      </w:r>
      <w:r w:rsidR="00C66F63">
        <w:rPr>
          <w:szCs w:val="28"/>
          <w:lang w:val="uk-UA"/>
        </w:rPr>
        <w:t>110</w:t>
      </w:r>
      <w:r w:rsidR="00CE0F10"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C66F63">
        <w:rPr>
          <w:szCs w:val="28"/>
          <w:lang w:val="uk-UA"/>
        </w:rPr>
        <w:t>2540</w:t>
      </w:r>
      <w:r w:rsidR="00CE0F10"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C66F63">
        <w:rPr>
          <w:szCs w:val="28"/>
          <w:lang w:val="uk-UA"/>
        </w:rPr>
        <w:t>Замкова, 74б</w:t>
      </w:r>
      <w:r w:rsidR="008B585F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 xml:space="preserve">із цільовим призначенням для будівництва </w:t>
      </w:r>
      <w:r w:rsidR="00C66F63">
        <w:rPr>
          <w:szCs w:val="28"/>
          <w:lang w:val="uk-UA"/>
        </w:rPr>
        <w:t>і обслуговування паркінгів та автостоянок на землях житлової та громадської забудови</w:t>
      </w:r>
      <w:r w:rsidR="00CE0F10" w:rsidRPr="007B6B64">
        <w:rPr>
          <w:szCs w:val="28"/>
          <w:lang w:val="uk-UA"/>
        </w:rPr>
        <w:t xml:space="preserve"> за рахунок земель міської ради.</w:t>
      </w:r>
    </w:p>
    <w:p w:rsidR="00CE0F10" w:rsidRPr="007B6B64" w:rsidRDefault="006173B5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81B71">
        <w:rPr>
          <w:szCs w:val="28"/>
          <w:lang w:val="uk-UA"/>
        </w:rPr>
        <w:t xml:space="preserve">. </w:t>
      </w:r>
      <w:r w:rsidR="005C31D7">
        <w:rPr>
          <w:szCs w:val="28"/>
          <w:lang w:val="uk-UA"/>
        </w:rPr>
        <w:t>КОМУНАЛЬНОМУ ПІДПРИЄМТСВУ</w:t>
      </w:r>
      <w:r w:rsidR="0021427D" w:rsidRPr="007B6B64">
        <w:rPr>
          <w:szCs w:val="28"/>
          <w:lang w:val="uk-UA"/>
        </w:rPr>
        <w:t xml:space="preserve"> “</w:t>
      </w:r>
      <w:r w:rsidR="005C31D7">
        <w:rPr>
          <w:szCs w:val="28"/>
          <w:lang w:val="uk-UA"/>
        </w:rPr>
        <w:t>КОЛОМИЯ ПАРКОСЕРВІС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6173B5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5C31D7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CE0F10" w:rsidRPr="007B6B64">
        <w:rPr>
          <w:szCs w:val="28"/>
          <w:lang w:val="uk-UA"/>
        </w:rPr>
        <w:t>.</w:t>
      </w:r>
    </w:p>
    <w:p w:rsidR="002C1C9F" w:rsidRDefault="002C1C9F" w:rsidP="00CE0F10">
      <w:pPr>
        <w:ind w:firstLine="720"/>
        <w:jc w:val="both"/>
        <w:rPr>
          <w:szCs w:val="28"/>
          <w:lang w:val="uk-UA"/>
        </w:rPr>
      </w:pPr>
    </w:p>
    <w:p w:rsidR="002C1C9F" w:rsidRDefault="002C1C9F" w:rsidP="00CE0F10">
      <w:pPr>
        <w:ind w:firstLine="720"/>
        <w:jc w:val="both"/>
        <w:rPr>
          <w:szCs w:val="28"/>
          <w:lang w:val="uk-UA"/>
        </w:rPr>
      </w:pPr>
    </w:p>
    <w:p w:rsidR="00CE0F10" w:rsidRPr="007B6B64" w:rsidRDefault="006173B5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2C1C9F" w:rsidRDefault="002C1C9F" w:rsidP="00CE0F10">
      <w:pPr>
        <w:ind w:firstLine="720"/>
        <w:jc w:val="both"/>
        <w:rPr>
          <w:szCs w:val="28"/>
          <w:lang w:val="uk-UA"/>
        </w:rPr>
      </w:pPr>
    </w:p>
    <w:p w:rsidR="002C1C9F" w:rsidRDefault="002C1C9F" w:rsidP="00CE0F10">
      <w:pPr>
        <w:ind w:firstLine="720"/>
        <w:jc w:val="both"/>
        <w:rPr>
          <w:szCs w:val="28"/>
          <w:lang w:val="uk-UA"/>
        </w:rPr>
      </w:pPr>
    </w:p>
    <w:p w:rsidR="002C1C9F" w:rsidRDefault="002C1C9F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2C1C9F" w:rsidRDefault="002C1C9F" w:rsidP="00FD1131">
      <w:pPr>
        <w:rPr>
          <w:lang w:val="uk-UA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A37D6F">
        <w:rPr>
          <w:rFonts w:ascii="Times New Roman" w:hAnsi="Times New Roman"/>
          <w:sz w:val="28"/>
          <w:szCs w:val="28"/>
        </w:rPr>
        <w:t>: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  <w:r w:rsidR="003A134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C31D7">
        <w:rPr>
          <w:rFonts w:ascii="Times New Roman" w:hAnsi="Times New Roman"/>
          <w:sz w:val="28"/>
          <w:szCs w:val="28"/>
          <w:lang w:val="uk-UA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3A134C" w:rsidRPr="00A37D6F" w:rsidRDefault="003A134C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37D6F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комісії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 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37D6F">
        <w:rPr>
          <w:rFonts w:ascii="Times New Roman" w:hAnsi="Times New Roman"/>
          <w:sz w:val="28"/>
          <w:szCs w:val="28"/>
        </w:rPr>
        <w:t>питань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D6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земель,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7D6F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C31D7">
        <w:rPr>
          <w:rFonts w:ascii="Times New Roman" w:hAnsi="Times New Roman"/>
          <w:sz w:val="28"/>
          <w:szCs w:val="28"/>
          <w:lang w:val="uk-UA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5C31D7" w:rsidRDefault="005C31D7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E27296" w:rsidRDefault="005C31D7" w:rsidP="005C31D7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</w:p>
    <w:p w:rsidR="005C31D7" w:rsidRPr="00A37D6F" w:rsidRDefault="005C31D7" w:rsidP="005C31D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5C31D7" w:rsidRDefault="005C31D7" w:rsidP="005C31D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Микола АНДРУСЯК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5C31D7" w:rsidRDefault="005C31D7" w:rsidP="005C31D7">
      <w:pPr>
        <w:pStyle w:val="a5"/>
        <w:rPr>
          <w:rFonts w:ascii="Times New Roman" w:hAnsi="Times New Roman"/>
          <w:sz w:val="28"/>
          <w:szCs w:val="28"/>
        </w:rPr>
      </w:pPr>
    </w:p>
    <w:p w:rsidR="00E27296" w:rsidRDefault="005C31D7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proofErr w:type="spellStart"/>
      <w:r w:rsidR="00C04F22" w:rsidRPr="00A37D6F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C04F22" w:rsidRPr="00A37D6F"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A37D6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E27296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Владислава МАКСИМ’ЮК</w:t>
      </w:r>
      <w:r w:rsidR="00C04F22" w:rsidRPr="00A37D6F">
        <w:rPr>
          <w:rFonts w:ascii="Times New Roman" w:hAnsi="Times New Roman"/>
          <w:sz w:val="28"/>
          <w:szCs w:val="28"/>
        </w:rPr>
        <w:tab/>
      </w:r>
      <w:r w:rsidR="00C04F22" w:rsidRPr="00A37D6F">
        <w:rPr>
          <w:rFonts w:ascii="Times New Roman" w:hAnsi="Times New Roman"/>
          <w:sz w:val="28"/>
          <w:szCs w:val="28"/>
        </w:rPr>
        <w:tab/>
      </w:r>
      <w:r w:rsidR="00C04F22" w:rsidRPr="00A37D6F">
        <w:rPr>
          <w:rFonts w:ascii="Times New Roman" w:hAnsi="Times New Roman"/>
          <w:sz w:val="28"/>
          <w:szCs w:val="28"/>
        </w:rPr>
        <w:tab/>
      </w:r>
      <w:r w:rsidR="00C04F22" w:rsidRPr="00A37D6F">
        <w:rPr>
          <w:rFonts w:ascii="Times New Roman" w:hAnsi="Times New Roman"/>
          <w:sz w:val="28"/>
          <w:szCs w:val="28"/>
        </w:rPr>
        <w:tab/>
      </w:r>
      <w:r w:rsidR="00C04F22" w:rsidRPr="00A37D6F">
        <w:rPr>
          <w:rFonts w:ascii="Times New Roman" w:hAnsi="Times New Roman"/>
          <w:sz w:val="28"/>
          <w:szCs w:val="28"/>
        </w:rPr>
        <w:tab/>
      </w:r>
      <w:r w:rsidR="00C04F22" w:rsidRPr="00A37D6F">
        <w:rPr>
          <w:rFonts w:ascii="Times New Roman" w:hAnsi="Times New Roman"/>
          <w:sz w:val="28"/>
          <w:szCs w:val="28"/>
        </w:rPr>
        <w:tab/>
        <w:t>"___"_____20</w:t>
      </w:r>
      <w:r w:rsidR="00C04F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C04F22"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F22" w:rsidRPr="00A37D6F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ради»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E27296">
        <w:rPr>
          <w:rFonts w:ascii="Times New Roman" w:hAnsi="Times New Roman"/>
          <w:sz w:val="28"/>
          <w:szCs w:val="28"/>
          <w:lang w:val="uk-UA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особа</w:t>
      </w:r>
    </w:p>
    <w:p w:rsidR="00C04F22" w:rsidRPr="00A37D6F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37D6F">
        <w:rPr>
          <w:rFonts w:ascii="Times New Roman" w:hAnsi="Times New Roman"/>
          <w:sz w:val="28"/>
          <w:szCs w:val="28"/>
        </w:rPr>
        <w:t>питань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7D6F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A3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6F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СЕНЮК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E27296">
        <w:rPr>
          <w:rFonts w:ascii="Times New Roman" w:hAnsi="Times New Roman"/>
          <w:sz w:val="28"/>
          <w:szCs w:val="28"/>
          <w:lang w:val="uk-UA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 w:rsidRPr="00D9441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692A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E27296">
        <w:rPr>
          <w:rFonts w:ascii="Times New Roman" w:hAnsi="Times New Roman"/>
          <w:sz w:val="28"/>
          <w:szCs w:val="28"/>
          <w:lang w:val="uk-UA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34D8F" w:rsidRDefault="00617DC3" w:rsidP="00C34D8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C34D8F" w:rsidRPr="00895FE5">
        <w:rPr>
          <w:rFonts w:ascii="Times New Roman" w:hAnsi="Times New Roman"/>
          <w:sz w:val="28"/>
          <w:szCs w:val="28"/>
        </w:rPr>
        <w:t>ачальник</w:t>
      </w:r>
      <w:proofErr w:type="spellEnd"/>
      <w:r w:rsidR="00C34D8F"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D8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C34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D8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C34D8F" w:rsidRPr="00895FE5">
        <w:rPr>
          <w:rFonts w:ascii="Times New Roman" w:hAnsi="Times New Roman"/>
          <w:sz w:val="28"/>
          <w:szCs w:val="28"/>
        </w:rPr>
        <w:t xml:space="preserve"> </w:t>
      </w:r>
    </w:p>
    <w:p w:rsidR="00C34D8F" w:rsidRPr="00895FE5" w:rsidRDefault="00C34D8F" w:rsidP="00C34D8F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C04F22" w:rsidRPr="00692A49" w:rsidRDefault="00617DC3" w:rsidP="00C34D8F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Андрій ОЛІЙНИК</w:t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</w:r>
      <w:r w:rsidR="00C04F22" w:rsidRPr="00895FE5">
        <w:rPr>
          <w:rFonts w:ascii="Times New Roman" w:hAnsi="Times New Roman"/>
          <w:sz w:val="28"/>
          <w:szCs w:val="28"/>
        </w:rPr>
        <w:tab/>
        <w:t>"___"_____202</w:t>
      </w:r>
      <w:r w:rsidR="00E27296">
        <w:rPr>
          <w:rFonts w:ascii="Times New Roman" w:hAnsi="Times New Roman"/>
          <w:sz w:val="28"/>
          <w:szCs w:val="28"/>
          <w:lang w:val="uk-UA"/>
        </w:rPr>
        <w:t>4</w:t>
      </w:r>
      <w:r w:rsidR="00C04F22" w:rsidRPr="00895FE5">
        <w:rPr>
          <w:rFonts w:ascii="Times New Roman" w:hAnsi="Times New Roman"/>
          <w:sz w:val="28"/>
          <w:szCs w:val="28"/>
        </w:rPr>
        <w:t>р</w:t>
      </w:r>
      <w:r w:rsidR="00692A49">
        <w:rPr>
          <w:rFonts w:ascii="Times New Roman" w:hAnsi="Times New Roman"/>
          <w:sz w:val="28"/>
          <w:szCs w:val="28"/>
          <w:lang w:val="uk-UA"/>
        </w:rPr>
        <w:t>.</w:t>
      </w:r>
    </w:p>
    <w:p w:rsidR="00C04F22" w:rsidRPr="00895FE5" w:rsidRDefault="00C04F22" w:rsidP="00C04F22">
      <w:pPr>
        <w:pStyle w:val="a5"/>
        <w:rPr>
          <w:rFonts w:ascii="Times New Roman" w:hAnsi="Times New Roman"/>
          <w:sz w:val="28"/>
          <w:szCs w:val="28"/>
        </w:rPr>
      </w:pP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</w:p>
    <w:p w:rsidR="00C04F22" w:rsidRPr="00895FE5" w:rsidRDefault="00C04F22" w:rsidP="00C04F2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ради</w:t>
      </w:r>
    </w:p>
    <w:p w:rsidR="00C04F22" w:rsidRDefault="00C04F22" w:rsidP="00C04F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Олександр ЯВОРСЬКИЙ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E27296">
        <w:rPr>
          <w:rFonts w:ascii="Times New Roman" w:hAnsi="Times New Roman"/>
          <w:sz w:val="28"/>
          <w:szCs w:val="28"/>
          <w:lang w:val="uk-UA"/>
        </w:rPr>
        <w:t>4</w:t>
      </w:r>
      <w:r w:rsidRPr="00895FE5">
        <w:rPr>
          <w:rFonts w:ascii="Times New Roman" w:hAnsi="Times New Roman"/>
          <w:sz w:val="28"/>
          <w:szCs w:val="28"/>
        </w:rPr>
        <w:t>р.</w:t>
      </w:r>
    </w:p>
    <w:p w:rsidR="00E27296" w:rsidRDefault="00E27296" w:rsidP="00C04F22">
      <w:pPr>
        <w:pStyle w:val="a5"/>
      </w:pPr>
    </w:p>
    <w:p w:rsidR="00E27296" w:rsidRPr="00E27296" w:rsidRDefault="00E27296" w:rsidP="00C04F2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:rsidR="00E27296" w:rsidRDefault="00E27296" w:rsidP="00E27296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земельних відносин </w:t>
      </w:r>
    </w:p>
    <w:p w:rsidR="00E27296" w:rsidRDefault="00E27296" w:rsidP="00E27296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</w:t>
      </w:r>
    </w:p>
    <w:p w:rsidR="00E27296" w:rsidRPr="00895FE5" w:rsidRDefault="00E27296" w:rsidP="00E2729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майнових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95FE5">
        <w:rPr>
          <w:rFonts w:ascii="Times New Roman" w:hAnsi="Times New Roman"/>
          <w:sz w:val="28"/>
          <w:szCs w:val="28"/>
        </w:rPr>
        <w:t xml:space="preserve"> ради</w:t>
      </w:r>
    </w:p>
    <w:p w:rsidR="00E27296" w:rsidRPr="00E66EF7" w:rsidRDefault="00E27296" w:rsidP="00E27296">
      <w:pPr>
        <w:pStyle w:val="a5"/>
      </w:pPr>
      <w:r>
        <w:rPr>
          <w:rFonts w:ascii="Times New Roman" w:hAnsi="Times New Roman"/>
          <w:b/>
          <w:sz w:val="28"/>
          <w:szCs w:val="28"/>
          <w:lang w:val="uk-UA"/>
        </w:rPr>
        <w:t>Антоніна МАТУШ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95FE5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95FE5">
        <w:rPr>
          <w:rFonts w:ascii="Times New Roman" w:hAnsi="Times New Roman"/>
          <w:sz w:val="28"/>
          <w:szCs w:val="28"/>
        </w:rPr>
        <w:t>р.</w:t>
      </w:r>
    </w:p>
    <w:sectPr w:rsidR="00E27296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B512C"/>
    <w:rsid w:val="002C1C9F"/>
    <w:rsid w:val="002F6EBB"/>
    <w:rsid w:val="00303401"/>
    <w:rsid w:val="003A134C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5C31D7"/>
    <w:rsid w:val="006173B5"/>
    <w:rsid w:val="00617DC3"/>
    <w:rsid w:val="00650119"/>
    <w:rsid w:val="00692A49"/>
    <w:rsid w:val="006E485C"/>
    <w:rsid w:val="007439AF"/>
    <w:rsid w:val="00794FC9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436C6"/>
    <w:rsid w:val="00B76B0B"/>
    <w:rsid w:val="00BF1241"/>
    <w:rsid w:val="00C04F22"/>
    <w:rsid w:val="00C34D8F"/>
    <w:rsid w:val="00C66F63"/>
    <w:rsid w:val="00C70B97"/>
    <w:rsid w:val="00CE0088"/>
    <w:rsid w:val="00CE0F10"/>
    <w:rsid w:val="00D36B5B"/>
    <w:rsid w:val="00E01520"/>
    <w:rsid w:val="00E27296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8897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D180-65FB-4A18-8173-B97D2747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6</cp:revision>
  <cp:lastPrinted>2024-04-12T06:26:00Z</cp:lastPrinted>
  <dcterms:created xsi:type="dcterms:W3CDTF">2024-04-10T06:07:00Z</dcterms:created>
  <dcterms:modified xsi:type="dcterms:W3CDTF">2024-04-12T06:30:00Z</dcterms:modified>
</cp:coreProperties>
</file>